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28E3" w14:textId="791F4DA1" w:rsidR="00F40E12" w:rsidRDefault="00BD699A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Městský úřad Hluk</w:t>
      </w:r>
    </w:p>
    <w:p w14:paraId="5CB1674E" w14:textId="290C69C8" w:rsidR="00CA4ACA" w:rsidRDefault="006472AF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highlight w:val="yellow"/>
        </w:rPr>
        <w:t>S</w:t>
      </w:r>
      <w:r w:rsidR="00CA4ACA" w:rsidRPr="007B7DBA">
        <w:rPr>
          <w:rFonts w:ascii="Times New Roman" w:hAnsi="Times New Roman" w:cs="Times New Roman"/>
          <w:b/>
          <w:bCs/>
          <w:highlight w:val="yellow"/>
        </w:rPr>
        <w:t xml:space="preserve">ilniční správní úřad </w:t>
      </w:r>
      <w:r w:rsidR="00CA4ACA">
        <w:rPr>
          <w:rFonts w:ascii="Times New Roman" w:hAnsi="Times New Roman" w:cs="Times New Roman"/>
          <w:b/>
          <w:bCs/>
          <w:highlight w:val="yellow"/>
        </w:rPr>
        <w:t>Hluk</w:t>
      </w:r>
    </w:p>
    <w:p w14:paraId="40F21A11" w14:textId="4F5A77C4" w:rsidR="00BD699A" w:rsidRDefault="00BD699A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Hřbitovní 140</w:t>
      </w:r>
    </w:p>
    <w:p w14:paraId="2E1E8A9C" w14:textId="64270A9F" w:rsidR="00BD699A" w:rsidRDefault="00BD699A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687 25 Hluk</w:t>
      </w:r>
    </w:p>
    <w:p w14:paraId="542C8C11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4C064EE7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290DCEE2" w14:textId="28CA5054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6472AF">
        <w:rPr>
          <w:rFonts w:ascii="Times New Roman" w:hAnsi="Times New Roman" w:cs="Times New Roman"/>
          <w:b/>
          <w:bCs/>
          <w:color w:val="000000"/>
        </w:rPr>
        <w:t>povolení</w:t>
      </w:r>
      <w:r w:rsidR="0055172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0E12">
        <w:rPr>
          <w:rFonts w:ascii="Times New Roman" w:hAnsi="Times New Roman" w:cs="Times New Roman"/>
          <w:b/>
          <w:bCs/>
          <w:color w:val="000000"/>
        </w:rPr>
        <w:t>připojení sousední nemovitosti zřízením sjezdu nebo nájezdu (o úpravě takového připojení nebo o jeho zrušení) k místní komunikaci,</w:t>
      </w:r>
    </w:p>
    <w:p w14:paraId="11C67B3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0671888F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90836E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F40E12">
        <w:rPr>
          <w:rFonts w:ascii="Times New Roman" w:hAnsi="Times New Roman" w:cs="Times New Roman"/>
          <w:color w:val="000000"/>
          <w:sz w:val="20"/>
          <w:szCs w:val="20"/>
        </w:rPr>
        <w:t>stavebník - vlastník</w:t>
      </w:r>
      <w:proofErr w:type="gramEnd"/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 nemovitosti, nebo osoba s jinými právy k této nemovitosti)</w:t>
      </w:r>
    </w:p>
    <w:p w14:paraId="5F0EF69D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C17D534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195B0283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jméno, příjmení, datum narození, místo trvalého </w:t>
      </w:r>
      <w:proofErr w:type="gramStart"/>
      <w:r w:rsidRPr="00F40E12">
        <w:rPr>
          <w:rFonts w:ascii="Times New Roman" w:hAnsi="Times New Roman" w:cs="Times New Roman"/>
          <w:b/>
          <w:bCs/>
          <w:color w:val="000000"/>
        </w:rPr>
        <w:t>pobytu</w:t>
      </w:r>
      <w:proofErr w:type="gramEnd"/>
      <w:r w:rsidRPr="00F40E12">
        <w:rPr>
          <w:rFonts w:ascii="Times New Roman" w:hAnsi="Times New Roman" w:cs="Times New Roman"/>
          <w:b/>
          <w:bCs/>
          <w:color w:val="000000"/>
        </w:rPr>
        <w:t xml:space="preserve"> popř. jinou adresu pro doručování,</w:t>
      </w:r>
    </w:p>
    <w:p w14:paraId="537C0E2A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F40E12">
        <w:rPr>
          <w:rFonts w:ascii="Times New Roman" w:hAnsi="Times New Roman" w:cs="Times New Roman"/>
          <w:b/>
          <w:bCs/>
          <w:color w:val="000000"/>
        </w:rPr>
        <w:t>kontakt - telefon</w:t>
      </w:r>
      <w:proofErr w:type="gramEnd"/>
      <w:r w:rsidRPr="00F40E12">
        <w:rPr>
          <w:rFonts w:ascii="Times New Roman" w:hAnsi="Times New Roman" w:cs="Times New Roman"/>
          <w:b/>
          <w:bCs/>
          <w:color w:val="000000"/>
        </w:rPr>
        <w:t>, e-mail:</w:t>
      </w:r>
    </w:p>
    <w:p w14:paraId="59385266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0BDF78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2CE0C7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65C25A26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6C0940F0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název nebo obchodní firmu, identifikační číslo nebo obdobný údaj a adresu </w:t>
      </w:r>
      <w:proofErr w:type="gramStart"/>
      <w:r w:rsidRPr="00F40E12">
        <w:rPr>
          <w:rFonts w:ascii="Times New Roman" w:hAnsi="Times New Roman" w:cs="Times New Roman"/>
          <w:b/>
          <w:bCs/>
          <w:color w:val="000000"/>
        </w:rPr>
        <w:t>sídla</w:t>
      </w:r>
      <w:proofErr w:type="gramEnd"/>
      <w:r w:rsidRPr="00F40E12">
        <w:rPr>
          <w:rFonts w:ascii="Times New Roman" w:hAnsi="Times New Roman" w:cs="Times New Roman"/>
          <w:b/>
          <w:bCs/>
          <w:color w:val="000000"/>
        </w:rPr>
        <w:t xml:space="preserve"> popř. jinou</w:t>
      </w:r>
    </w:p>
    <w:p w14:paraId="3A0D2EE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26CDF7C4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46A6E07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AFEDD6D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6E81530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725BD2E4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7B66572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5EA08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090478" w14:textId="14200FBB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Žádám o </w:t>
      </w:r>
      <w:r w:rsidR="006472AF">
        <w:rPr>
          <w:rFonts w:ascii="Times New Roman" w:hAnsi="Times New Roman" w:cs="Times New Roman"/>
          <w:b/>
          <w:bCs/>
          <w:color w:val="000000"/>
        </w:rPr>
        <w:t>povolení</w:t>
      </w:r>
      <w:r w:rsidR="00551727">
        <w:rPr>
          <w:rFonts w:ascii="Times New Roman" w:hAnsi="Times New Roman" w:cs="Times New Roman"/>
          <w:b/>
          <w:bCs/>
          <w:color w:val="000000"/>
        </w:rPr>
        <w:t xml:space="preserve"> k </w:t>
      </w:r>
      <w:r w:rsidRPr="00F40E12">
        <w:rPr>
          <w:rFonts w:ascii="Times New Roman" w:hAnsi="Times New Roman" w:cs="Times New Roman"/>
          <w:b/>
          <w:bCs/>
          <w:color w:val="000000"/>
        </w:rPr>
        <w:t xml:space="preserve">připojení </w:t>
      </w:r>
      <w:r w:rsidR="006472AF">
        <w:rPr>
          <w:rFonts w:ascii="Times New Roman" w:hAnsi="Times New Roman" w:cs="Times New Roman"/>
          <w:b/>
          <w:bCs/>
          <w:color w:val="000000"/>
        </w:rPr>
        <w:t xml:space="preserve">mé </w:t>
      </w:r>
      <w:r w:rsidRPr="00F40E12">
        <w:rPr>
          <w:rFonts w:ascii="Times New Roman" w:hAnsi="Times New Roman" w:cs="Times New Roman"/>
          <w:b/>
          <w:bCs/>
          <w:color w:val="000000"/>
        </w:rPr>
        <w:t>nemovitosti</w:t>
      </w:r>
    </w:p>
    <w:p w14:paraId="1AFD65AF" w14:textId="2EF29A6E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>parcelní číslo pozemku</w:t>
      </w:r>
      <w:r w:rsidR="006472AF">
        <w:rPr>
          <w:rFonts w:ascii="Times New Roman" w:hAnsi="Times New Roman" w:cs="Times New Roman"/>
          <w:color w:val="000000"/>
        </w:rPr>
        <w:t>: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14:paraId="0632A83E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>kat. území.............................................................................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606D18CE" w14:textId="44C2218C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6472AF">
        <w:rPr>
          <w:rFonts w:ascii="Times New Roman" w:hAnsi="Times New Roman" w:cs="Times New Roman"/>
          <w:b/>
          <w:bCs/>
          <w:color w:val="000000"/>
        </w:rPr>
        <w:t>na místní komunikaci</w:t>
      </w:r>
      <w:r w:rsidR="006472AF">
        <w:rPr>
          <w:rFonts w:ascii="Times New Roman" w:hAnsi="Times New Roman" w:cs="Times New Roman"/>
          <w:b/>
          <w:bCs/>
          <w:color w:val="000000"/>
        </w:rPr>
        <w:t>:</w:t>
      </w:r>
      <w:r w:rsidRPr="00F40E12">
        <w:rPr>
          <w:rFonts w:ascii="Times New Roman" w:hAnsi="Times New Roman" w:cs="Times New Roman"/>
          <w:color w:val="000000"/>
        </w:rPr>
        <w:t xml:space="preserve"> pa</w:t>
      </w:r>
      <w:r w:rsidR="006472AF">
        <w:rPr>
          <w:rFonts w:ascii="Times New Roman" w:hAnsi="Times New Roman" w:cs="Times New Roman"/>
          <w:color w:val="000000"/>
        </w:rPr>
        <w:t xml:space="preserve">r. </w:t>
      </w:r>
      <w:r w:rsidRPr="00F40E12">
        <w:rPr>
          <w:rFonts w:ascii="Times New Roman" w:hAnsi="Times New Roman" w:cs="Times New Roman"/>
          <w:color w:val="000000"/>
        </w:rPr>
        <w:t>č..................………….......... kat. území ..................………………</w:t>
      </w:r>
      <w:r w:rsidR="006472AF">
        <w:rPr>
          <w:rFonts w:ascii="Times New Roman" w:hAnsi="Times New Roman" w:cs="Times New Roman"/>
          <w:color w:val="000000"/>
        </w:rPr>
        <w:t>………</w:t>
      </w:r>
    </w:p>
    <w:p w14:paraId="0C4A35AB" w14:textId="478AD012" w:rsidR="006472AF" w:rsidRDefault="006472AF" w:rsidP="006472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6472AF">
        <w:rPr>
          <w:rFonts w:ascii="Times New Roman" w:hAnsi="Times New Roman" w:cs="Times New Roman"/>
          <w:b/>
          <w:bCs/>
          <w:color w:val="000000"/>
        </w:rPr>
        <w:t>v ulici</w:t>
      </w:r>
      <w:r>
        <w:rPr>
          <w:rFonts w:ascii="Times New Roman" w:hAnsi="Times New Roman" w:cs="Times New Roman"/>
          <w:color w:val="000000"/>
        </w:rPr>
        <w:t>:</w:t>
      </w:r>
    </w:p>
    <w:p w14:paraId="1D48FE94" w14:textId="145B43F1" w:rsidR="006472AF" w:rsidRPr="00F40E12" w:rsidRDefault="006472AF" w:rsidP="006472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14:paraId="12D0FC7F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735E50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F61C85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76B10516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1D16FB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Přílohy žádosti:</w:t>
      </w:r>
    </w:p>
    <w:p w14:paraId="7FCB8264" w14:textId="62B9F75C" w:rsidR="00BD699A" w:rsidRPr="00BD699A" w:rsidRDefault="00BD699A" w:rsidP="00BD699A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BD699A">
        <w:rPr>
          <w:rFonts w:ascii="Times New Roman" w:hAnsi="Times New Roman" w:cs="Times New Roman"/>
          <w:b/>
          <w:bCs/>
        </w:rPr>
        <w:t>zjednodušená projektová dokumentace sjezdu</w:t>
      </w:r>
      <w:r w:rsidRPr="00BD699A">
        <w:rPr>
          <w:rFonts w:ascii="Times New Roman" w:hAnsi="Times New Roman" w:cs="Times New Roman"/>
        </w:rPr>
        <w:t> – situování, vzdálenost od sousední hranice pozemku, šířkové uspořádání, odtokové poměry komunikace a povrchu sjezdu, sklonové poměry, situace rozhledových poměrů, řez sjezdem, zakreslení stávajícího dopravního značení, stromoví a jiných překážek v místě navrženého sjezdu nebo rozhledových poměrů nutných k odstranění nebo přeložení apod., doložka zpracovatele, že navržený sjezd vyhovuje stanoveným technickým podmínkám</w:t>
      </w:r>
      <w:r w:rsidR="0038388C">
        <w:rPr>
          <w:rFonts w:ascii="Times New Roman" w:hAnsi="Times New Roman" w:cs="Times New Roman"/>
        </w:rPr>
        <w:t>, především ČSN 73 6102 a ČSN 73 6110 (Z1)</w:t>
      </w:r>
      <w:r w:rsidRPr="00BD699A">
        <w:rPr>
          <w:rFonts w:ascii="Times New Roman" w:hAnsi="Times New Roman" w:cs="Times New Roman"/>
        </w:rPr>
        <w:t xml:space="preserve"> </w:t>
      </w:r>
    </w:p>
    <w:p w14:paraId="3D5640DF" w14:textId="77777777" w:rsidR="00BD699A" w:rsidRPr="00BD699A" w:rsidRDefault="00BD699A" w:rsidP="00BD699A">
      <w:pPr>
        <w:pStyle w:val="Bezmezer"/>
        <w:ind w:left="720"/>
        <w:rPr>
          <w:rFonts w:ascii="Times New Roman" w:hAnsi="Times New Roman" w:cs="Times New Roman"/>
        </w:rPr>
      </w:pPr>
    </w:p>
    <w:p w14:paraId="31037F4F" w14:textId="77777777" w:rsidR="00BD699A" w:rsidRPr="0038388C" w:rsidRDefault="00BD699A" w:rsidP="00BD699A">
      <w:pPr>
        <w:pStyle w:val="Bezmezer"/>
        <w:ind w:left="720"/>
        <w:rPr>
          <w:rFonts w:ascii="Times New Roman" w:hAnsi="Times New Roman" w:cs="Times New Roman"/>
        </w:rPr>
      </w:pPr>
      <w:r w:rsidRPr="00BD699A">
        <w:rPr>
          <w:rFonts w:ascii="Times New Roman" w:hAnsi="Times New Roman" w:cs="Times New Roman"/>
        </w:rPr>
        <w:t>(</w:t>
      </w:r>
      <w:r w:rsidRPr="00BD699A">
        <w:rPr>
          <w:rFonts w:ascii="Times New Roman" w:hAnsi="Times New Roman" w:cs="Times New Roman"/>
          <w:i/>
          <w:iCs/>
        </w:rPr>
        <w:t xml:space="preserve">informace pro projektanta* – </w:t>
      </w:r>
      <w:r w:rsidRPr="0038388C">
        <w:rPr>
          <w:rFonts w:ascii="Times New Roman" w:hAnsi="Times New Roman" w:cs="Times New Roman"/>
          <w:i/>
          <w:iCs/>
        </w:rPr>
        <w:t xml:space="preserve">technické podmínky pro připojování sousedních nemovitostí na komunikace jsou stanoveny v § 12 vyhlášky č. 104/1997 Sb., kterou se provádí zákon o pozemních komunikacích, ve znění pozdějších předpisů, v případě řešení sjezdu přes chodník je nutno zpracovat úpravu chodníku v místě sjezdu podle vyhlášky č. 398/2009 Sb., </w:t>
      </w:r>
      <w:r w:rsidRPr="0038388C">
        <w:rPr>
          <w:rFonts w:ascii="Times New Roman" w:hAnsi="Times New Roman" w:cs="Times New Roman"/>
          <w:i/>
          <w:iCs/>
          <w:shd w:val="clear" w:color="auto" w:fill="FFFFFF"/>
        </w:rPr>
        <w:t>o obecných technických požadavcích zabezpečujících bezbariérové užívání staveb</w:t>
      </w:r>
      <w:r w:rsidRPr="0038388C">
        <w:rPr>
          <w:rFonts w:ascii="Times New Roman" w:hAnsi="Times New Roman" w:cs="Times New Roman"/>
          <w:i/>
          <w:iCs/>
        </w:rPr>
        <w:t>, přílohy č. 1</w:t>
      </w:r>
      <w:r w:rsidRPr="0038388C">
        <w:rPr>
          <w:rFonts w:ascii="Times New Roman" w:hAnsi="Times New Roman" w:cs="Times New Roman"/>
        </w:rPr>
        <w:t xml:space="preserve"> a č. 2) </w:t>
      </w:r>
    </w:p>
    <w:p w14:paraId="6E37BA6F" w14:textId="50EE23F9" w:rsidR="00BD699A" w:rsidRPr="00CA4ACA" w:rsidRDefault="00BD699A" w:rsidP="00CA4ACA">
      <w:pPr>
        <w:pStyle w:val="Bezmezer"/>
        <w:ind w:left="708" w:firstLine="12"/>
        <w:jc w:val="right"/>
        <w:rPr>
          <w:rFonts w:ascii="Times New Roman" w:hAnsi="Times New Roman" w:cs="Times New Roman"/>
          <w:sz w:val="18"/>
          <w:szCs w:val="18"/>
        </w:rPr>
      </w:pPr>
      <w:r w:rsidRPr="00CA4ACA">
        <w:rPr>
          <w:rFonts w:ascii="Times New Roman" w:hAnsi="Times New Roman" w:cs="Times New Roman"/>
          <w:sz w:val="18"/>
          <w:szCs w:val="18"/>
        </w:rPr>
        <w:t>*</w:t>
      </w:r>
      <w:proofErr w:type="gramStart"/>
      <w:r w:rsidRPr="00CA4ACA">
        <w:rPr>
          <w:rFonts w:ascii="Times New Roman" w:hAnsi="Times New Roman" w:cs="Times New Roman"/>
          <w:i/>
          <w:iCs/>
          <w:sz w:val="18"/>
          <w:szCs w:val="18"/>
        </w:rPr>
        <w:t xml:space="preserve">projektant </w:t>
      </w:r>
      <w:r w:rsidR="00CA4ACA" w:rsidRPr="00CA4ACA">
        <w:rPr>
          <w:rFonts w:ascii="Times New Roman" w:hAnsi="Times New Roman" w:cs="Times New Roman"/>
          <w:i/>
          <w:iCs/>
          <w:sz w:val="18"/>
          <w:szCs w:val="18"/>
        </w:rPr>
        <w:t>- myšleno</w:t>
      </w:r>
      <w:proofErr w:type="gramEnd"/>
      <w:r w:rsidRPr="00CA4ACA">
        <w:rPr>
          <w:rFonts w:ascii="Times New Roman" w:hAnsi="Times New Roman" w:cs="Times New Roman"/>
          <w:i/>
          <w:iCs/>
          <w:sz w:val="18"/>
          <w:szCs w:val="18"/>
        </w:rPr>
        <w:t xml:space="preserve"> autorizovaná osoba ve smyslu zákona č. 360/1992 Sb. v platném znění</w:t>
      </w:r>
      <w:r w:rsidRPr="00CA4ACA">
        <w:rPr>
          <w:rFonts w:ascii="Times New Roman" w:hAnsi="Times New Roman" w:cs="Times New Roman"/>
          <w:sz w:val="18"/>
          <w:szCs w:val="18"/>
        </w:rPr>
        <w:t>.</w:t>
      </w:r>
    </w:p>
    <w:p w14:paraId="6AF83220" w14:textId="77777777" w:rsidR="00BD699A" w:rsidRPr="00BD699A" w:rsidRDefault="00BD699A" w:rsidP="00BD699A">
      <w:pPr>
        <w:pStyle w:val="Bezmezer"/>
        <w:rPr>
          <w:rFonts w:ascii="Times New Roman" w:hAnsi="Times New Roman" w:cs="Times New Roman"/>
        </w:rPr>
      </w:pPr>
      <w:r w:rsidRPr="00BD699A">
        <w:rPr>
          <w:rFonts w:ascii="Times New Roman" w:hAnsi="Times New Roman" w:cs="Times New Roman"/>
        </w:rPr>
        <w:t> </w:t>
      </w:r>
    </w:p>
    <w:p w14:paraId="4EA7F4ED" w14:textId="07EFE631" w:rsidR="00BD699A" w:rsidRPr="00BD699A" w:rsidRDefault="00BD699A" w:rsidP="00BD699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699A">
        <w:rPr>
          <w:rFonts w:ascii="Times New Roman" w:hAnsi="Times New Roman" w:cs="Times New Roman"/>
          <w:b/>
          <w:bCs/>
        </w:rPr>
        <w:t>kopie stanoviska vlastníka místní komunikace</w:t>
      </w:r>
      <w:r w:rsidR="009311E9">
        <w:rPr>
          <w:rFonts w:ascii="Times New Roman" w:hAnsi="Times New Roman" w:cs="Times New Roman"/>
          <w:b/>
          <w:bCs/>
        </w:rPr>
        <w:t xml:space="preserve"> k předmětné žádosti</w:t>
      </w:r>
      <w:r w:rsidRPr="00BD699A">
        <w:rPr>
          <w:rFonts w:ascii="Times New Roman" w:hAnsi="Times New Roman" w:cs="Times New Roman"/>
        </w:rPr>
        <w:t xml:space="preserve"> (Město Hluk, odbor investic a místního hospodářství, Ing. Pavel Botek, tel</w:t>
      </w:r>
      <w:r>
        <w:rPr>
          <w:rFonts w:ascii="Times New Roman" w:hAnsi="Times New Roman" w:cs="Times New Roman"/>
        </w:rPr>
        <w:t>.:</w:t>
      </w:r>
      <w:r w:rsidRPr="00BD699A">
        <w:rPr>
          <w:rFonts w:ascii="Times New Roman" w:hAnsi="Times New Roman" w:cs="Times New Roman"/>
        </w:rPr>
        <w:t xml:space="preserve"> 702 178 964, e-mail: pavel.botek@mestohluk.cz)</w:t>
      </w:r>
    </w:p>
    <w:p w14:paraId="1C6C1951" w14:textId="77777777" w:rsidR="00BD699A" w:rsidRPr="00BD699A" w:rsidRDefault="00BD699A" w:rsidP="00BD699A">
      <w:pPr>
        <w:pStyle w:val="Bezmezer"/>
        <w:rPr>
          <w:rFonts w:ascii="Times New Roman" w:hAnsi="Times New Roman" w:cs="Times New Roman"/>
        </w:rPr>
      </w:pPr>
      <w:r w:rsidRPr="00BD699A">
        <w:rPr>
          <w:rFonts w:ascii="Times New Roman" w:hAnsi="Times New Roman" w:cs="Times New Roman"/>
        </w:rPr>
        <w:t> </w:t>
      </w:r>
    </w:p>
    <w:p w14:paraId="5928A600" w14:textId="64B0116D" w:rsidR="00F40E12" w:rsidRDefault="00BD699A" w:rsidP="00A26309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BD699A">
        <w:rPr>
          <w:rFonts w:ascii="Times New Roman" w:hAnsi="Times New Roman" w:cs="Times New Roman"/>
          <w:b/>
          <w:bCs/>
        </w:rPr>
        <w:t xml:space="preserve">kopie </w:t>
      </w:r>
      <w:r w:rsidRPr="006472AF">
        <w:rPr>
          <w:rFonts w:ascii="Times New Roman" w:hAnsi="Times New Roman" w:cs="Times New Roman"/>
          <w:b/>
          <w:bCs/>
          <w:u w:val="single"/>
        </w:rPr>
        <w:t>závazného</w:t>
      </w:r>
      <w:r w:rsidRPr="00BD699A">
        <w:rPr>
          <w:rFonts w:ascii="Times New Roman" w:hAnsi="Times New Roman" w:cs="Times New Roman"/>
          <w:b/>
          <w:bCs/>
        </w:rPr>
        <w:t xml:space="preserve"> stanoviska Policie ČR</w:t>
      </w:r>
      <w:r w:rsidR="009311E9">
        <w:rPr>
          <w:rFonts w:ascii="Times New Roman" w:hAnsi="Times New Roman" w:cs="Times New Roman"/>
        </w:rPr>
        <w:t xml:space="preserve"> </w:t>
      </w:r>
      <w:r w:rsidR="009311E9">
        <w:rPr>
          <w:rFonts w:ascii="Times New Roman" w:hAnsi="Times New Roman" w:cs="Times New Roman"/>
          <w:b/>
          <w:bCs/>
        </w:rPr>
        <w:t>k předmětné žádosti</w:t>
      </w:r>
      <w:r w:rsidRPr="00BD699A">
        <w:rPr>
          <w:rFonts w:ascii="Times New Roman" w:hAnsi="Times New Roman" w:cs="Times New Roman"/>
        </w:rPr>
        <w:t xml:space="preserve"> (KŘP Zlínského kraje, DI Uherské </w:t>
      </w:r>
      <w:proofErr w:type="gramStart"/>
      <w:r w:rsidRPr="00BD699A">
        <w:rPr>
          <w:rFonts w:ascii="Times New Roman" w:hAnsi="Times New Roman" w:cs="Times New Roman"/>
        </w:rPr>
        <w:t>Hradiště</w:t>
      </w:r>
      <w:r w:rsidRPr="00BD699A">
        <w:rPr>
          <w:rFonts w:ascii="Times New Roman" w:hAnsi="Times New Roman" w:cs="Times New Roman"/>
          <w:b/>
          <w:bCs/>
          <w:color w:val="4F4F4F"/>
        </w:rPr>
        <w:t xml:space="preserve"> </w:t>
      </w:r>
      <w:r w:rsidRPr="00BD699A">
        <w:rPr>
          <w:rFonts w:ascii="Times New Roman" w:eastAsia="Times New Roman" w:hAnsi="Times New Roman" w:cs="Times New Roman"/>
          <w:b/>
          <w:bCs/>
          <w:color w:val="4F4F4F"/>
          <w:lang w:eastAsia="cs-CZ"/>
        </w:rPr>
        <w:t xml:space="preserve">- </w:t>
      </w:r>
      <w:r w:rsidRPr="00BD699A">
        <w:rPr>
          <w:rFonts w:ascii="Times New Roman" w:eastAsia="Times New Roman" w:hAnsi="Times New Roman" w:cs="Times New Roman"/>
          <w:color w:val="4F4F4F"/>
          <w:lang w:eastAsia="cs-CZ"/>
        </w:rPr>
        <w:t>úsek</w:t>
      </w:r>
      <w:proofErr w:type="gramEnd"/>
      <w:r w:rsidRPr="00BD699A">
        <w:rPr>
          <w:rFonts w:ascii="Times New Roman" w:eastAsia="Times New Roman" w:hAnsi="Times New Roman" w:cs="Times New Roman"/>
          <w:color w:val="4F4F4F"/>
          <w:lang w:eastAsia="cs-CZ"/>
        </w:rPr>
        <w:t xml:space="preserve"> dopravního inženýrství, </w:t>
      </w:r>
      <w:r w:rsidRPr="00BD699A">
        <w:rPr>
          <w:rFonts w:ascii="Times New Roman" w:hAnsi="Times New Roman" w:cs="Times New Roman"/>
          <w:b/>
          <w:bCs/>
        </w:rPr>
        <w:t xml:space="preserve">dopravní inženýr: por. Ing. Milan </w:t>
      </w:r>
      <w:proofErr w:type="spellStart"/>
      <w:r w:rsidRPr="00BD699A">
        <w:rPr>
          <w:rFonts w:ascii="Times New Roman" w:hAnsi="Times New Roman" w:cs="Times New Roman"/>
          <w:b/>
          <w:bCs/>
        </w:rPr>
        <w:t>Bania</w:t>
      </w:r>
      <w:proofErr w:type="spellEnd"/>
      <w:r w:rsidRPr="00BD699A">
        <w:rPr>
          <w:rFonts w:ascii="Times New Roman" w:hAnsi="Times New Roman" w:cs="Times New Roman"/>
        </w:rPr>
        <w:t xml:space="preserve"> Velehradská třída 1217, 686 01 Uherské Hradiště, tel.: 974 678 258, e-mail: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7B7DBA" w:rsidRPr="00F95C37">
          <w:rPr>
            <w:rStyle w:val="Hypertextovodkaz"/>
            <w:rFonts w:ascii="Times New Roman" w:hAnsi="Times New Roman" w:cs="Times New Roman"/>
          </w:rPr>
          <w:t>uh.di.podatelna@pcr.cz</w:t>
        </w:r>
      </w:hyperlink>
      <w:r w:rsidRPr="00BD699A">
        <w:rPr>
          <w:rFonts w:ascii="Times New Roman" w:hAnsi="Times New Roman" w:cs="Times New Roman"/>
        </w:rPr>
        <w:t>,</w:t>
      </w:r>
      <w:r w:rsidR="007B7DBA">
        <w:rPr>
          <w:rFonts w:ascii="Times New Roman" w:hAnsi="Times New Roman" w:cs="Times New Roman"/>
        </w:rPr>
        <w:t xml:space="preserve"> </w:t>
      </w:r>
      <w:r w:rsidR="007B7DBA" w:rsidRPr="007B7DBA">
        <w:rPr>
          <w:rFonts w:ascii="Times New Roman" w:hAnsi="Times New Roman" w:cs="Times New Roman"/>
          <w:b/>
          <w:bCs/>
          <w:highlight w:val="yellow"/>
        </w:rPr>
        <w:t xml:space="preserve">(vyžádá si silniční správní úřad </w:t>
      </w:r>
      <w:r w:rsidR="00AB2815">
        <w:rPr>
          <w:rFonts w:ascii="Times New Roman" w:hAnsi="Times New Roman" w:cs="Times New Roman"/>
          <w:b/>
          <w:bCs/>
          <w:highlight w:val="yellow"/>
        </w:rPr>
        <w:t>Hluk s</w:t>
      </w:r>
      <w:r w:rsidR="006E2725">
        <w:rPr>
          <w:rFonts w:ascii="Times New Roman" w:hAnsi="Times New Roman" w:cs="Times New Roman"/>
          <w:b/>
          <w:bCs/>
          <w:highlight w:val="yellow"/>
        </w:rPr>
        <w:t>a</w:t>
      </w:r>
      <w:r w:rsidR="007B7DBA" w:rsidRPr="007B7DBA">
        <w:rPr>
          <w:rFonts w:ascii="Times New Roman" w:hAnsi="Times New Roman" w:cs="Times New Roman"/>
          <w:b/>
          <w:bCs/>
          <w:highlight w:val="yellow"/>
        </w:rPr>
        <w:t>mosta</w:t>
      </w:r>
      <w:r w:rsidR="00AB2815">
        <w:rPr>
          <w:rFonts w:ascii="Times New Roman" w:hAnsi="Times New Roman" w:cs="Times New Roman"/>
          <w:b/>
          <w:bCs/>
          <w:highlight w:val="yellow"/>
        </w:rPr>
        <w:t>t</w:t>
      </w:r>
      <w:r w:rsidR="007B7DBA" w:rsidRPr="007B7DBA">
        <w:rPr>
          <w:rFonts w:ascii="Times New Roman" w:hAnsi="Times New Roman" w:cs="Times New Roman"/>
          <w:b/>
          <w:bCs/>
          <w:highlight w:val="yellow"/>
        </w:rPr>
        <w:t>ně!)</w:t>
      </w:r>
      <w:r w:rsidRPr="00BD699A">
        <w:rPr>
          <w:rFonts w:ascii="Times New Roman" w:hAnsi="Times New Roman" w:cs="Times New Roman"/>
        </w:rPr>
        <w:t xml:space="preserve"> </w:t>
      </w:r>
    </w:p>
    <w:p w14:paraId="543E1495" w14:textId="77777777" w:rsidR="009311E9" w:rsidRPr="009311E9" w:rsidRDefault="009311E9" w:rsidP="009311E9">
      <w:pPr>
        <w:pStyle w:val="Odstavecseseznamem"/>
        <w:rPr>
          <w:rFonts w:ascii="Times New Roman" w:hAnsi="Times New Roman" w:cs="Times New Roman"/>
        </w:rPr>
      </w:pPr>
    </w:p>
    <w:p w14:paraId="27CF3C03" w14:textId="5F16FED4" w:rsidR="009311E9" w:rsidRPr="009311E9" w:rsidRDefault="009311E9" w:rsidP="00A26309">
      <w:pPr>
        <w:pStyle w:val="Odstavecseseznamem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9311E9">
        <w:rPr>
          <w:rFonts w:ascii="Times New Roman" w:hAnsi="Times New Roman" w:cs="Times New Roman"/>
          <w:b/>
          <w:bCs/>
        </w:rPr>
        <w:t>kopie pokladního dokladu o úhradě správního po</w:t>
      </w:r>
      <w:r>
        <w:rPr>
          <w:rFonts w:ascii="Times New Roman" w:hAnsi="Times New Roman" w:cs="Times New Roman"/>
          <w:b/>
          <w:bCs/>
        </w:rPr>
        <w:t>p</w:t>
      </w:r>
      <w:r w:rsidRPr="009311E9">
        <w:rPr>
          <w:rFonts w:ascii="Times New Roman" w:hAnsi="Times New Roman" w:cs="Times New Roman"/>
          <w:b/>
          <w:bCs/>
        </w:rPr>
        <w:t>latku</w:t>
      </w:r>
      <w:r>
        <w:rPr>
          <w:rFonts w:ascii="Times New Roman" w:hAnsi="Times New Roman" w:cs="Times New Roman"/>
          <w:b/>
          <w:bCs/>
        </w:rPr>
        <w:t xml:space="preserve"> </w:t>
      </w:r>
      <w:r w:rsidRPr="009311E9">
        <w:rPr>
          <w:rFonts w:ascii="Times New Roman" w:hAnsi="Times New Roman" w:cs="Times New Roman"/>
        </w:rPr>
        <w:t xml:space="preserve">(pokladna </w:t>
      </w:r>
      <w:proofErr w:type="spellStart"/>
      <w:r w:rsidRPr="009311E9">
        <w:rPr>
          <w:rFonts w:ascii="Times New Roman" w:hAnsi="Times New Roman" w:cs="Times New Roman"/>
        </w:rPr>
        <w:t>MěÚ</w:t>
      </w:r>
      <w:proofErr w:type="spellEnd"/>
      <w:r w:rsidRPr="009311E9">
        <w:rPr>
          <w:rFonts w:ascii="Times New Roman" w:hAnsi="Times New Roman" w:cs="Times New Roman"/>
        </w:rPr>
        <w:t>, Hřbitovní 140, 687 25 Hluk)</w:t>
      </w:r>
    </w:p>
    <w:p w14:paraId="289D6FE7" w14:textId="77777777" w:rsidR="00BD699A" w:rsidRDefault="00BD699A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4E69A10" w14:textId="77777777" w:rsidR="00BD699A" w:rsidRDefault="00BD699A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77530D6" w14:textId="3ADABF38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35DF2542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4CA53290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919321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03C64A82" w14:textId="75539DD6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při přijetí podání (žádosti</w:t>
      </w:r>
      <w:r w:rsidR="009311E9">
        <w:rPr>
          <w:rFonts w:ascii="Times New Roman" w:hAnsi="Times New Roman" w:cs="Times New Roman"/>
          <w:color w:val="000000"/>
        </w:rPr>
        <w:t>)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692517E5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F40E12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437E"/>
    <w:multiLevelType w:val="hybridMultilevel"/>
    <w:tmpl w:val="7C38E68E"/>
    <w:lvl w:ilvl="0" w:tplc="6298D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2AF4"/>
    <w:multiLevelType w:val="hybridMultilevel"/>
    <w:tmpl w:val="FBA6AEFE"/>
    <w:lvl w:ilvl="0" w:tplc="05C6B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12"/>
    <w:rsid w:val="000D751E"/>
    <w:rsid w:val="0038388C"/>
    <w:rsid w:val="00444FE0"/>
    <w:rsid w:val="00551727"/>
    <w:rsid w:val="00574D1F"/>
    <w:rsid w:val="005E2C66"/>
    <w:rsid w:val="006472AF"/>
    <w:rsid w:val="006E2725"/>
    <w:rsid w:val="007B7DBA"/>
    <w:rsid w:val="008E2F05"/>
    <w:rsid w:val="009311E9"/>
    <w:rsid w:val="00AB2815"/>
    <w:rsid w:val="00BD699A"/>
    <w:rsid w:val="00CA4ACA"/>
    <w:rsid w:val="00DB5123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B2AA"/>
  <w15:chartTrackingRefBased/>
  <w15:docId w15:val="{A05E6327-3AA4-4D49-BFD9-2F250C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  <w:style w:type="paragraph" w:styleId="Bezmezer">
    <w:name w:val="No Spacing"/>
    <w:uiPriority w:val="1"/>
    <w:qFormat/>
    <w:rsid w:val="00BD699A"/>
    <w:pPr>
      <w:spacing w:after="0" w:line="240" w:lineRule="auto"/>
    </w:pPr>
  </w:style>
  <w:style w:type="character" w:customStyle="1" w:styleId="contact-name-value">
    <w:name w:val="contact-name-value"/>
    <w:basedOn w:val="Standardnpsmoodstavce"/>
    <w:rsid w:val="00BD699A"/>
  </w:style>
  <w:style w:type="paragraph" w:customStyle="1" w:styleId="contact-address">
    <w:name w:val="contact-address"/>
    <w:basedOn w:val="Normln"/>
    <w:rsid w:val="00B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-gps">
    <w:name w:val="contact-gps"/>
    <w:basedOn w:val="Normln"/>
    <w:rsid w:val="00B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title">
    <w:name w:val="c-title"/>
    <w:basedOn w:val="Standardnpsmoodstavce"/>
    <w:rsid w:val="00BD699A"/>
  </w:style>
  <w:style w:type="paragraph" w:customStyle="1" w:styleId="contact-phone">
    <w:name w:val="contact-phone"/>
    <w:basedOn w:val="Normln"/>
    <w:rsid w:val="00B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block">
    <w:name w:val="c-block"/>
    <w:basedOn w:val="Standardnpsmoodstavce"/>
    <w:rsid w:val="00BD699A"/>
  </w:style>
  <w:style w:type="paragraph" w:customStyle="1" w:styleId="contact-email">
    <w:name w:val="contact-email"/>
    <w:basedOn w:val="Normln"/>
    <w:rsid w:val="00B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-person">
    <w:name w:val="contact-person"/>
    <w:basedOn w:val="Normln"/>
    <w:rsid w:val="00B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title-person">
    <w:name w:val="c-title-person"/>
    <w:basedOn w:val="Standardnpsmoodstavce"/>
    <w:rsid w:val="00BD699A"/>
  </w:style>
  <w:style w:type="paragraph" w:customStyle="1" w:styleId="contact-hodiny">
    <w:name w:val="contact-hodiny"/>
    <w:basedOn w:val="Normln"/>
    <w:rsid w:val="00BD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title-2">
    <w:name w:val="c-title-2"/>
    <w:basedOn w:val="Standardnpsmoodstavce"/>
    <w:rsid w:val="00BD699A"/>
  </w:style>
  <w:style w:type="character" w:styleId="Hypertextovodkaz">
    <w:name w:val="Hyperlink"/>
    <w:basedOn w:val="Standardnpsmoodstavce"/>
    <w:uiPriority w:val="99"/>
    <w:unhideWhenUsed/>
    <w:rsid w:val="007B7DB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h.di.podatelna@p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Rathouská</dc:creator>
  <cp:keywords/>
  <dc:description/>
  <cp:lastModifiedBy>Pavel Botek</cp:lastModifiedBy>
  <cp:revision>9</cp:revision>
  <dcterms:created xsi:type="dcterms:W3CDTF">2021-06-15T13:29:00Z</dcterms:created>
  <dcterms:modified xsi:type="dcterms:W3CDTF">2021-09-03T08:27:00Z</dcterms:modified>
</cp:coreProperties>
</file>